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  <w:r>
        <w:rPr>
          <w:rFonts w:ascii="宋体" w:hAnsi="宋体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-525780</wp:posOffset>
                </wp:positionV>
                <wp:extent cx="974090" cy="469265"/>
                <wp:effectExtent l="0" t="4445" r="0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95pt;margin-top:-41.4pt;height:36.95pt;width:76.7pt;z-index:251658240;mso-width-relative:page;mso-height-relative:page;" fillcolor="#FFFFFF" filled="t" stroked="f" coordsize="21600,21600" o:gfxdata="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xr8i3XAAAACgEAAA8AAAAAAAAAAQAg&#10;AAAAIgAAAGRycy9kb3ducmV2LnhtbFBLAQIUABQAAAAIAIdO4kBzpmHsDwIAAO8D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2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44"/>
          <w:szCs w:val="44"/>
        </w:rPr>
        <w:t>深圳市宝安区发展研究中心2020年11月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公开选聘专业技术岗位工作人员报名表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07"/>
        <w:gridCol w:w="577"/>
        <w:gridCol w:w="513"/>
        <w:gridCol w:w="202"/>
        <w:gridCol w:w="888"/>
        <w:gridCol w:w="398"/>
        <w:gridCol w:w="692"/>
        <w:gridCol w:w="595"/>
        <w:gridCol w:w="114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  <w:r>
              <w:rPr>
                <w:rFonts w:ascii="仿宋_GB2312" w:eastAsia="仿宋_GB2312"/>
                <w:sz w:val="24"/>
              </w:rPr>
              <w:t>所在地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间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入党（团）时    间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学 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学 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7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  <w:r>
              <w:rPr>
                <w:rFonts w:ascii="仿宋_GB2312" w:eastAsia="仿宋_GB2312"/>
                <w:sz w:val="24"/>
              </w:rPr>
              <w:t>人简历（</w:t>
            </w:r>
            <w:r>
              <w:rPr>
                <w:rFonts w:hint="eastAsia" w:ascii="仿宋_GB2312" w:eastAsia="仿宋_GB2312"/>
                <w:sz w:val="24"/>
              </w:rPr>
              <w:t>从</w:t>
            </w:r>
            <w:r>
              <w:rPr>
                <w:rFonts w:ascii="仿宋_GB2312" w:eastAsia="仿宋_GB2312"/>
                <w:sz w:val="24"/>
              </w:rPr>
              <w:t>高中起）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</w:t>
            </w:r>
            <w:r>
              <w:rPr>
                <w:rFonts w:ascii="仿宋_GB2312" w:eastAsia="仿宋_GB2312"/>
                <w:sz w:val="24"/>
              </w:rPr>
              <w:t>文、工作业</w:t>
            </w:r>
            <w:r>
              <w:rPr>
                <w:rFonts w:hint="eastAsia" w:ascii="仿宋_GB2312" w:eastAsia="仿宋_GB2312"/>
                <w:sz w:val="24"/>
              </w:rPr>
              <w:t>绩</w:t>
            </w:r>
            <w:r>
              <w:rPr>
                <w:rFonts w:ascii="仿宋_GB2312" w:eastAsia="仿宋_GB2312"/>
                <w:sz w:val="24"/>
              </w:rPr>
              <w:t>、获奖情况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主要家庭成员及重要社会关系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本人郑重承诺：遵守《深圳</w:t>
            </w:r>
            <w:r>
              <w:rPr>
                <w:rFonts w:ascii="仿宋_GB2312" w:eastAsia="仿宋_GB2312"/>
                <w:sz w:val="24"/>
              </w:rPr>
              <w:t>市宝安区发展研究中心</w:t>
            </w:r>
            <w:r>
              <w:rPr>
                <w:rFonts w:hint="eastAsia" w:ascii="仿宋_GB2312" w:eastAsia="仿宋_GB2312"/>
                <w:sz w:val="24"/>
              </w:rPr>
              <w:t>2020年</w:t>
            </w:r>
            <w:r>
              <w:rPr>
                <w:rFonts w:ascii="仿宋_GB2312" w:eastAsia="仿宋_GB2312"/>
                <w:sz w:val="24"/>
              </w:rPr>
              <w:t>11</w:t>
            </w:r>
            <w:r>
              <w:rPr>
                <w:rFonts w:hint="eastAsia" w:ascii="仿宋_GB2312" w:eastAsia="仿宋_GB2312"/>
                <w:sz w:val="24"/>
              </w:rPr>
              <w:t>月公开选聘常设岗位工作人员</w:t>
            </w:r>
            <w:r>
              <w:rPr>
                <w:rFonts w:ascii="仿宋_GB2312" w:eastAsia="仿宋_GB2312"/>
                <w:sz w:val="24"/>
              </w:rPr>
              <w:t>公告</w:t>
            </w:r>
            <w:r>
              <w:rPr>
                <w:rFonts w:hint="eastAsia" w:ascii="仿宋_GB2312" w:eastAsia="仿宋_GB2312"/>
                <w:sz w:val="24"/>
              </w:rPr>
              <w:t>》规定，保证本报名表所填内容和所提供的材料全部真实、准确、完整，如有个人发展研究缺失、错误或弄虚作假，由本人承担由此</w:t>
            </w:r>
            <w:r>
              <w:rPr>
                <w:rFonts w:ascii="仿宋_GB2312" w:eastAsia="仿宋_GB2312"/>
                <w:sz w:val="24"/>
              </w:rPr>
              <w:t>造成的一切后果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701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1E"/>
    <w:rsid w:val="000667BC"/>
    <w:rsid w:val="0021261E"/>
    <w:rsid w:val="0030044C"/>
    <w:rsid w:val="003B3F89"/>
    <w:rsid w:val="004A5713"/>
    <w:rsid w:val="004E0DFD"/>
    <w:rsid w:val="00850E44"/>
    <w:rsid w:val="00CF7D4D"/>
    <w:rsid w:val="00D22B1A"/>
    <w:rsid w:val="71A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3</TotalTime>
  <ScaleCrop>false</ScaleCrop>
  <LinksUpToDate>false</LinksUpToDate>
  <CharactersWithSpaces>610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2020-04-30T02:37:00Z</dcterms:created>
  <dc:creator>PC</dc:creator>
  <cp:lastModifiedBy>ぺ灬cc果冻ル</cp:lastModifiedBy>
  <dcterms:modified xsi:type="dcterms:W3CDTF">2020-11-27T08:41:56Z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